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C447D2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6F0FD442">
            <wp:extent cx="658495" cy="7499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C447D2" w:rsidRPr="00030526" w:rsidRDefault="00C447D2" w:rsidP="00C447D2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C447D2" w:rsidRPr="00030526" w:rsidRDefault="00C447D2" w:rsidP="00C447D2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C447D2" w:rsidRPr="00030526" w:rsidRDefault="00C447D2" w:rsidP="00C447D2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C447D2" w:rsidRDefault="00C447D2" w:rsidP="00C447D2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C447D2" w:rsidRDefault="00C447D2" w:rsidP="00C447D2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C447D2" w:rsidRDefault="00C447D2" w:rsidP="00C447D2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C447D2" w:rsidRPr="00DC70EB" w:rsidRDefault="009C415C" w:rsidP="00C447D2">
      <w:pPr>
        <w:pStyle w:val="af0"/>
        <w:contextualSpacing/>
        <w:jc w:val="center"/>
        <w:rPr>
          <w:sz w:val="28"/>
          <w:szCs w:val="28"/>
          <w:u w:val="single"/>
        </w:rPr>
      </w:pPr>
      <w:r w:rsidRPr="009C415C">
        <w:rPr>
          <w:sz w:val="30"/>
          <w:szCs w:val="30"/>
          <w:u w:val="single"/>
        </w:rPr>
        <w:t>17.10.2025</w:t>
      </w:r>
      <w:r>
        <w:rPr>
          <w:sz w:val="30"/>
          <w:szCs w:val="30"/>
        </w:rPr>
        <w:t xml:space="preserve"> </w:t>
      </w:r>
      <w:r w:rsidR="00C447D2" w:rsidRPr="00566B26">
        <w:rPr>
          <w:sz w:val="30"/>
          <w:szCs w:val="30"/>
        </w:rPr>
        <w:t>№</w:t>
      </w:r>
      <w:r w:rsidR="00C447D2">
        <w:rPr>
          <w:sz w:val="30"/>
          <w:szCs w:val="30"/>
        </w:rPr>
        <w:t xml:space="preserve"> </w:t>
      </w:r>
      <w:r w:rsidR="007B4E7A">
        <w:rPr>
          <w:sz w:val="28"/>
          <w:szCs w:val="28"/>
          <w:u w:val="single"/>
        </w:rPr>
        <w:t>12</w:t>
      </w:r>
      <w:r w:rsidR="00C447D2">
        <w:rPr>
          <w:sz w:val="28"/>
          <w:szCs w:val="28"/>
          <w:u w:val="single"/>
        </w:rPr>
        <w:t>5-ПГл</w:t>
      </w:r>
    </w:p>
    <w:p w:rsidR="00C447D2" w:rsidRPr="00030526" w:rsidRDefault="00C447D2" w:rsidP="00C447D2">
      <w:pPr>
        <w:pStyle w:val="a4"/>
        <w:jc w:val="center"/>
      </w:pPr>
      <w:r w:rsidRPr="00566B26">
        <w:t>г. Одинцово</w:t>
      </w:r>
    </w:p>
    <w:p w:rsidR="00C447D2" w:rsidRDefault="00C447D2" w:rsidP="00C447D2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186B69" w:rsidP="001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Pr="00DA26CD">
        <w:rPr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DF540F">
        <w:rPr>
          <w:sz w:val="28"/>
          <w:szCs w:val="28"/>
        </w:rPr>
        <w:t>10.10</w:t>
      </w:r>
      <w:r w:rsidR="005C0F05">
        <w:rPr>
          <w:sz w:val="28"/>
          <w:szCs w:val="28"/>
        </w:rPr>
        <w:t>.2025</w:t>
      </w:r>
      <w:r>
        <w:rPr>
          <w:sz w:val="28"/>
          <w:szCs w:val="28"/>
        </w:rPr>
        <w:t xml:space="preserve"> №</w:t>
      </w:r>
      <w:r w:rsidR="00456722">
        <w:rPr>
          <w:sz w:val="28"/>
          <w:szCs w:val="28"/>
        </w:rPr>
        <w:t xml:space="preserve"> 33Исх-</w:t>
      </w:r>
      <w:r w:rsidR="00DF540F">
        <w:rPr>
          <w:sz w:val="28"/>
          <w:szCs w:val="28"/>
        </w:rPr>
        <w:t>10427</w:t>
      </w:r>
      <w:r w:rsidR="005C0F05">
        <w:rPr>
          <w:sz w:val="28"/>
          <w:szCs w:val="28"/>
        </w:rPr>
        <w:t>/34</w:t>
      </w:r>
      <w:r w:rsidR="00456722">
        <w:rPr>
          <w:sz w:val="28"/>
          <w:szCs w:val="28"/>
        </w:rPr>
        <w:t>-0</w:t>
      </w:r>
      <w:r w:rsidR="00DF540F">
        <w:rPr>
          <w:sz w:val="28"/>
          <w:szCs w:val="28"/>
        </w:rPr>
        <w:t>1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в соответствии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с Градостроительным кодексом Российской Федерации, Федеральным законом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DA26CD">
        <w:rPr>
          <w:sz w:val="28"/>
          <w:szCs w:val="28"/>
        </w:rPr>
        <w:t xml:space="preserve"> руководствуясь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>
        <w:rPr>
          <w:rStyle w:val="a9"/>
          <w:b w:val="0"/>
          <w:sz w:val="28"/>
          <w:szCs w:val="28"/>
          <w:shd w:val="clear" w:color="auto" w:fill="FFFFFF"/>
        </w:rPr>
        <w:br/>
        <w:t xml:space="preserve">от 27.06.2023 № 15/47 </w:t>
      </w:r>
      <w:r w:rsidRPr="00DA26CD">
        <w:rPr>
          <w:bCs/>
          <w:sz w:val="28"/>
          <w:szCs w:val="28"/>
          <w:shd w:val="clear" w:color="auto" w:fill="FFFFFF"/>
        </w:rPr>
        <w:t>(далее – Положение)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учитывая </w:t>
      </w:r>
      <w:r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br/>
      </w:r>
      <w:r w:rsidRPr="00DA26CD">
        <w:rPr>
          <w:sz w:val="28"/>
          <w:szCs w:val="28"/>
        </w:rPr>
        <w:t xml:space="preserve">и застройки территории (части территории) Одинцовского городского округа Московской области, утвержденные </w:t>
      </w:r>
      <w:r>
        <w:rPr>
          <w:sz w:val="28"/>
          <w:szCs w:val="28"/>
        </w:rPr>
        <w:t>постановлением Администрации</w:t>
      </w:r>
      <w:r w:rsidRPr="00DA26CD">
        <w:rPr>
          <w:sz w:val="28"/>
          <w:szCs w:val="28"/>
        </w:rPr>
        <w:t xml:space="preserve"> Одинцовского городского округа Московской области </w:t>
      </w:r>
      <w:r w:rsidRPr="00C45337">
        <w:rPr>
          <w:sz w:val="28"/>
          <w:szCs w:val="28"/>
        </w:rPr>
        <w:t>от 28.09.2021 № 3471</w:t>
      </w:r>
      <w:r w:rsidRPr="00DA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a"/>
        <w:numPr>
          <w:ilvl w:val="0"/>
          <w:numId w:val="2"/>
        </w:numPr>
        <w:tabs>
          <w:tab w:val="left" w:pos="993"/>
        </w:tabs>
        <w:ind w:left="0" w:firstLine="473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894CCF">
        <w:rPr>
          <w:rStyle w:val="a9"/>
          <w:b w:val="0"/>
          <w:sz w:val="28"/>
          <w:szCs w:val="28"/>
          <w:shd w:val="clear" w:color="auto" w:fill="FFFFFF"/>
        </w:rPr>
        <w:t>24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.10</w:t>
      </w:r>
      <w:r w:rsidR="005269B4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894CCF">
        <w:rPr>
          <w:rStyle w:val="a9"/>
          <w:b w:val="0"/>
          <w:sz w:val="28"/>
          <w:szCs w:val="28"/>
          <w:shd w:val="clear" w:color="auto" w:fill="FFFFFF"/>
        </w:rPr>
        <w:t>07.11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>
        <w:rPr>
          <w:rStyle w:val="a9"/>
          <w:b w:val="0"/>
          <w:sz w:val="28"/>
          <w:szCs w:val="28"/>
          <w:shd w:val="clear" w:color="auto" w:fill="FFFFFF"/>
        </w:rPr>
        <w:t>я в электронном формате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вопросу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предоставления разрешения на условно разрешенный вид использования «</w:t>
      </w:r>
      <w:r w:rsidR="00894CCF">
        <w:rPr>
          <w:rStyle w:val="a9"/>
          <w:b w:val="0"/>
          <w:sz w:val="28"/>
          <w:szCs w:val="28"/>
          <w:shd w:val="clear" w:color="auto" w:fill="FFFFFF"/>
        </w:rPr>
        <w:t>блокированная жилая застройка</w:t>
      </w:r>
      <w:r w:rsidR="00C10A0C">
        <w:rPr>
          <w:rStyle w:val="a9"/>
          <w:b w:val="0"/>
          <w:sz w:val="28"/>
          <w:szCs w:val="28"/>
          <w:shd w:val="clear" w:color="auto" w:fill="FFFFFF"/>
        </w:rPr>
        <w:t xml:space="preserve">» (код </w:t>
      </w:r>
      <w:r w:rsidR="00894CCF">
        <w:rPr>
          <w:rStyle w:val="a9"/>
          <w:b w:val="0"/>
          <w:sz w:val="28"/>
          <w:szCs w:val="28"/>
          <w:shd w:val="clear" w:color="auto" w:fill="FFFFFF"/>
        </w:rPr>
        <w:t>2.3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) </w:t>
      </w:r>
      <w:r w:rsidR="00894CCF">
        <w:rPr>
          <w:rStyle w:val="a9"/>
          <w:b w:val="0"/>
          <w:sz w:val="28"/>
          <w:szCs w:val="28"/>
          <w:shd w:val="clear" w:color="auto" w:fill="FFFFFF"/>
        </w:rPr>
        <w:t xml:space="preserve">                  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для земельного</w:t>
      </w:r>
      <w:r w:rsidR="00894CCF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с кадастровым номером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50:20:</w:t>
      </w:r>
      <w:r w:rsidR="00894CCF">
        <w:rPr>
          <w:rStyle w:val="a9"/>
          <w:b w:val="0"/>
          <w:sz w:val="28"/>
          <w:szCs w:val="28"/>
          <w:shd w:val="clear" w:color="auto" w:fill="FFFFFF"/>
        </w:rPr>
        <w:t>0070312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:</w:t>
      </w:r>
      <w:r w:rsidR="00894CCF">
        <w:rPr>
          <w:rStyle w:val="a9"/>
          <w:b w:val="0"/>
          <w:sz w:val="28"/>
          <w:szCs w:val="28"/>
          <w:shd w:val="clear" w:color="auto" w:fill="FFFFFF"/>
        </w:rPr>
        <w:t>6501</w:t>
      </w:r>
      <w:r w:rsidR="001A43EB">
        <w:rPr>
          <w:rStyle w:val="a9"/>
          <w:b w:val="0"/>
          <w:sz w:val="28"/>
          <w:szCs w:val="28"/>
          <w:shd w:val="clear" w:color="auto" w:fill="FFFFFF"/>
        </w:rPr>
        <w:t>,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894CCF">
        <w:rPr>
          <w:rStyle w:val="a9"/>
          <w:b w:val="0"/>
          <w:sz w:val="28"/>
          <w:szCs w:val="28"/>
          <w:shd w:val="clear" w:color="auto" w:fill="FFFFFF"/>
        </w:rPr>
        <w:t>1148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 +/- </w:t>
      </w:r>
      <w:r w:rsidR="00894CCF">
        <w:rPr>
          <w:rStyle w:val="a9"/>
          <w:b w:val="0"/>
          <w:sz w:val="28"/>
          <w:szCs w:val="28"/>
          <w:shd w:val="clear" w:color="auto" w:fill="FFFFFF"/>
        </w:rPr>
        <w:t>12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кв.м, категория земель – </w:t>
      </w:r>
      <w:r w:rsidRPr="00904C0C">
        <w:rPr>
          <w:sz w:val="28"/>
          <w:szCs w:val="28"/>
        </w:rPr>
        <w:t xml:space="preserve">земли </w:t>
      </w:r>
      <w:r w:rsidR="00E961AE">
        <w:rPr>
          <w:sz w:val="28"/>
          <w:szCs w:val="28"/>
        </w:rPr>
        <w:t>населенных пунктов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>, вид разрешенного использования</w:t>
      </w:r>
      <w:r w:rsidR="00894CCF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>–</w:t>
      </w:r>
      <w:r w:rsidR="00894CCF">
        <w:rPr>
          <w:rStyle w:val="a9"/>
          <w:b w:val="0"/>
          <w:sz w:val="28"/>
          <w:szCs w:val="28"/>
          <w:shd w:val="clear" w:color="auto" w:fill="FFFFFF"/>
        </w:rPr>
        <w:t xml:space="preserve"> для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индивидуально</w:t>
      </w:r>
      <w:r w:rsidR="00894CCF">
        <w:rPr>
          <w:rStyle w:val="a9"/>
          <w:b w:val="0"/>
          <w:sz w:val="28"/>
          <w:szCs w:val="28"/>
          <w:shd w:val="clear" w:color="auto" w:fill="FFFFFF"/>
        </w:rPr>
        <w:t>го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 жилищно</w:t>
      </w:r>
      <w:r w:rsidR="00894CCF">
        <w:rPr>
          <w:rStyle w:val="a9"/>
          <w:b w:val="0"/>
          <w:sz w:val="28"/>
          <w:szCs w:val="28"/>
          <w:shd w:val="clear" w:color="auto" w:fill="FFFFFF"/>
        </w:rPr>
        <w:t>го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 строительств</w:t>
      </w:r>
      <w:r w:rsidR="00894CCF">
        <w:rPr>
          <w:rStyle w:val="a9"/>
          <w:b w:val="0"/>
          <w:sz w:val="28"/>
          <w:szCs w:val="28"/>
          <w:shd w:val="clear" w:color="auto" w:fill="FFFFFF"/>
        </w:rPr>
        <w:t>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расположенного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894CCF" w:rsidRPr="00894CCF">
        <w:rPr>
          <w:bCs/>
          <w:sz w:val="28"/>
          <w:szCs w:val="28"/>
          <w:shd w:val="clear" w:color="auto" w:fill="FFFFFF"/>
        </w:rPr>
        <w:t>Российская Федерация</w:t>
      </w:r>
      <w:r w:rsidR="00894CCF" w:rsidRPr="00894CCF">
        <w:rPr>
          <w:b/>
          <w:bCs/>
          <w:sz w:val="28"/>
          <w:szCs w:val="28"/>
          <w:shd w:val="clear" w:color="auto" w:fill="FFFFFF"/>
        </w:rPr>
        <w:t>,</w:t>
      </w:r>
      <w:r w:rsidR="00894CCF">
        <w:rPr>
          <w:b/>
          <w:bCs/>
          <w:sz w:val="28"/>
          <w:szCs w:val="28"/>
          <w:shd w:val="clear" w:color="auto" w:fill="FFFFFF"/>
        </w:rPr>
        <w:t xml:space="preserve"> </w:t>
      </w:r>
      <w:r w:rsidR="00894CCF" w:rsidRPr="00894CCF">
        <w:rPr>
          <w:bCs/>
          <w:sz w:val="28"/>
          <w:szCs w:val="28"/>
          <w:shd w:val="clear" w:color="auto" w:fill="FFFFFF"/>
        </w:rPr>
        <w:t xml:space="preserve">Московская область, р-н Одинцовский, </w:t>
      </w:r>
      <w:r w:rsidR="00894CCF">
        <w:rPr>
          <w:bCs/>
          <w:sz w:val="28"/>
          <w:szCs w:val="28"/>
          <w:shd w:val="clear" w:color="auto" w:fill="FFFFFF"/>
        </w:rPr>
        <w:t xml:space="preserve">                              </w:t>
      </w:r>
      <w:r w:rsidR="00894CCF" w:rsidRPr="00894CCF">
        <w:rPr>
          <w:bCs/>
          <w:sz w:val="28"/>
          <w:szCs w:val="28"/>
          <w:shd w:val="clear" w:color="auto" w:fill="FFFFFF"/>
        </w:rPr>
        <w:t>д</w:t>
      </w:r>
      <w:r w:rsidR="00894CCF">
        <w:rPr>
          <w:bCs/>
          <w:sz w:val="28"/>
          <w:szCs w:val="28"/>
          <w:shd w:val="clear" w:color="auto" w:fill="FFFFFF"/>
        </w:rPr>
        <w:t>.</w:t>
      </w:r>
      <w:r w:rsidR="00894CCF" w:rsidRPr="00894CCF">
        <w:rPr>
          <w:bCs/>
          <w:sz w:val="28"/>
          <w:szCs w:val="28"/>
          <w:shd w:val="clear" w:color="auto" w:fill="FFFFFF"/>
        </w:rPr>
        <w:t xml:space="preserve"> Осоргино, </w:t>
      </w:r>
      <w:r>
        <w:rPr>
          <w:bCs/>
          <w:sz w:val="28"/>
          <w:szCs w:val="28"/>
          <w:shd w:val="clear" w:color="auto" w:fill="FFFFFF"/>
        </w:rPr>
        <w:t>находящегося в собс</w:t>
      </w:r>
      <w:r w:rsidR="00E961AE">
        <w:rPr>
          <w:bCs/>
          <w:sz w:val="28"/>
          <w:szCs w:val="28"/>
          <w:shd w:val="clear" w:color="auto" w:fill="FFFFFF"/>
        </w:rPr>
        <w:t xml:space="preserve">твенности </w:t>
      </w:r>
      <w:proofErr w:type="spellStart"/>
      <w:r w:rsidR="00894CCF">
        <w:rPr>
          <w:bCs/>
          <w:sz w:val="28"/>
          <w:szCs w:val="28"/>
          <w:shd w:val="clear" w:color="auto" w:fill="FFFFFF"/>
        </w:rPr>
        <w:t>Тройчук</w:t>
      </w:r>
      <w:r w:rsidR="00257FD0">
        <w:rPr>
          <w:bCs/>
          <w:sz w:val="28"/>
          <w:szCs w:val="28"/>
          <w:shd w:val="clear" w:color="auto" w:fill="FFFFFF"/>
        </w:rPr>
        <w:t>а</w:t>
      </w:r>
      <w:proofErr w:type="spellEnd"/>
      <w:r w:rsidR="00894CCF">
        <w:rPr>
          <w:bCs/>
          <w:sz w:val="28"/>
          <w:szCs w:val="28"/>
          <w:shd w:val="clear" w:color="auto" w:fill="FFFFFF"/>
        </w:rPr>
        <w:t xml:space="preserve"> Евгени</w:t>
      </w:r>
      <w:r w:rsidR="00257FD0">
        <w:rPr>
          <w:bCs/>
          <w:sz w:val="28"/>
          <w:szCs w:val="28"/>
          <w:shd w:val="clear" w:color="auto" w:fill="FFFFFF"/>
        </w:rPr>
        <w:t>я</w:t>
      </w:r>
      <w:r w:rsidR="00894CCF">
        <w:rPr>
          <w:bCs/>
          <w:sz w:val="28"/>
          <w:szCs w:val="28"/>
          <w:shd w:val="clear" w:color="auto" w:fill="FFFFFF"/>
        </w:rPr>
        <w:t xml:space="preserve"> Владимиров</w:t>
      </w:r>
      <w:r w:rsidR="00257FD0">
        <w:rPr>
          <w:bCs/>
          <w:sz w:val="28"/>
          <w:szCs w:val="28"/>
          <w:shd w:val="clear" w:color="auto" w:fill="FFFFFF"/>
        </w:rPr>
        <w:t>ича</w:t>
      </w:r>
      <w:r w:rsidR="00860FA5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</w:rPr>
        <w:t>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>Назначить отдел документооборота Комитета по управлению муниципальным имуществом Администрации Одинцовского городского округа Московской области</w:t>
      </w:r>
      <w:r w:rsidR="00E7654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 xml:space="preserve">тветственным подразделением Администрации </w:t>
      </w:r>
      <w:r w:rsidRPr="00853473">
        <w:rPr>
          <w:sz w:val="28"/>
          <w:szCs w:val="28"/>
          <w:lang w:eastAsia="en-US"/>
        </w:rPr>
        <w:lastRenderedPageBreak/>
        <w:t>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Шаверина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 xml:space="preserve">документооборота Комитета </w:t>
      </w:r>
      <w:r w:rsidR="00860FA5"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a4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186B69" w:rsidRPr="00E37A35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</w:t>
      </w:r>
      <w:r w:rsidR="00860FA5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456722" w:rsidRPr="0092733D">
        <w:rPr>
          <w:sz w:val="28"/>
          <w:szCs w:val="28"/>
        </w:rPr>
        <w:t>информационно-телекоммуникационной</w:t>
      </w:r>
      <w:r w:rsidR="00456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</w:t>
      </w:r>
      <w:hyperlink r:id="rId7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 </w:t>
      </w:r>
    </w:p>
    <w:p w:rsidR="00186B69" w:rsidRPr="00DA26CD" w:rsidRDefault="00186B69" w:rsidP="00186B69">
      <w:pPr>
        <w:pStyle w:val="a4"/>
        <w:tabs>
          <w:tab w:val="left" w:pos="993"/>
        </w:tabs>
        <w:rPr>
          <w:rStyle w:val="a9"/>
          <w:b w:val="0"/>
          <w:bCs w:val="0"/>
          <w:sz w:val="28"/>
          <w:szCs w:val="28"/>
          <w:lang w:eastAsia="en-US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86B69" w:rsidRDefault="00186B69" w:rsidP="00186B69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5. Опубликовать настоящее постановление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 w:rsidRPr="00E37A35">
        <w:rPr>
          <w:sz w:val="28"/>
          <w:szCs w:val="28"/>
        </w:rPr>
        <w:t>на официальном сайте Одинцовского городского округа Моск</w:t>
      </w:r>
      <w:r>
        <w:rPr>
          <w:sz w:val="28"/>
          <w:szCs w:val="28"/>
        </w:rPr>
        <w:t xml:space="preserve">овской области в </w:t>
      </w:r>
      <w:r w:rsidR="00E7654F" w:rsidRPr="0092733D">
        <w:rPr>
          <w:sz w:val="28"/>
          <w:szCs w:val="28"/>
        </w:rPr>
        <w:t>информационно-телекоммуникационной</w:t>
      </w:r>
      <w:r w:rsidR="00E76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</w:t>
      </w:r>
      <w:hyperlink r:id="rId8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sz w:val="28"/>
          <w:szCs w:val="28"/>
        </w:rPr>
        <w:t>.</w:t>
      </w:r>
    </w:p>
    <w:p w:rsidR="00186B69" w:rsidRPr="00853473" w:rsidRDefault="00186B69" w:rsidP="00186B69">
      <w:pPr>
        <w:jc w:val="both"/>
        <w:rPr>
          <w:bCs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6.</w:t>
      </w:r>
      <w:r w:rsidRPr="00853473">
        <w:rPr>
          <w:sz w:val="24"/>
          <w:szCs w:val="24"/>
        </w:rPr>
        <w:t xml:space="preserve"> </w:t>
      </w:r>
      <w:r w:rsidRPr="00853473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853473">
        <w:rPr>
          <w:bCs/>
        </w:rPr>
        <w:t>.</w:t>
      </w:r>
    </w:p>
    <w:p w:rsidR="00186B69" w:rsidRPr="00DA26CD" w:rsidRDefault="00186B69" w:rsidP="00186B69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 7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з</w:t>
      </w:r>
      <w:r w:rsidR="00E961AE">
        <w:rPr>
          <w:sz w:val="28"/>
          <w:szCs w:val="28"/>
        </w:rPr>
        <w:t>аместителя Главы Одинцовского городского округа</w:t>
      </w:r>
      <w:r w:rsidRPr="00DA26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 w:rsidR="00456722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Тесля А.А.</w:t>
      </w: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jc w:val="righ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376C7" w:rsidRDefault="007376C7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4F3057" w:rsidRDefault="004F3057" w:rsidP="00186B69">
      <w:pPr>
        <w:pStyle w:val="Default"/>
        <w:ind w:left="4679" w:firstLine="708"/>
        <w:rPr>
          <w:sz w:val="28"/>
          <w:szCs w:val="28"/>
        </w:rPr>
      </w:pPr>
    </w:p>
    <w:p w:rsidR="00857CFC" w:rsidRDefault="00857CFC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E961A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7B4E7A" w:rsidRPr="007B4E7A">
        <w:rPr>
          <w:sz w:val="28"/>
          <w:szCs w:val="28"/>
          <w:u w:val="single"/>
        </w:rPr>
        <w:t>17.10.2025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bookmarkStart w:id="0" w:name="_GoBack"/>
      <w:r w:rsidR="007B4E7A" w:rsidRPr="007B4E7A">
        <w:rPr>
          <w:sz w:val="28"/>
          <w:szCs w:val="28"/>
          <w:u w:val="single"/>
        </w:rPr>
        <w:t>125-ПГл</w:t>
      </w:r>
      <w:bookmarkEnd w:id="0"/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="00DA6F0F" w:rsidRPr="00DA6F0F">
        <w:rPr>
          <w:rStyle w:val="a9"/>
          <w:b w:val="0"/>
          <w:sz w:val="28"/>
          <w:szCs w:val="28"/>
          <w:shd w:val="clear" w:color="auto" w:fill="FFFFFF"/>
        </w:rPr>
        <w:t>«блокированная жилая застройка» (код 2.3)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с кадас</w:t>
      </w:r>
      <w:r w:rsidR="004001E5">
        <w:rPr>
          <w:rStyle w:val="a9"/>
          <w:b w:val="0"/>
          <w:sz w:val="28"/>
          <w:szCs w:val="28"/>
          <w:shd w:val="clear" w:color="auto" w:fill="FFFFFF"/>
        </w:rPr>
        <w:t xml:space="preserve">тровым номером </w:t>
      </w:r>
      <w:r w:rsidR="00DA6F0F" w:rsidRPr="00DA6F0F">
        <w:rPr>
          <w:rStyle w:val="a9"/>
          <w:b w:val="0"/>
          <w:sz w:val="28"/>
          <w:szCs w:val="28"/>
          <w:shd w:val="clear" w:color="auto" w:fill="FFFFFF"/>
        </w:rPr>
        <w:t xml:space="preserve">50:20:0070312:6501, площадью 1148 +/- 12 кв.м </w:t>
      </w:r>
      <w:proofErr w:type="spellStart"/>
      <w:r w:rsidR="00456722"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456722"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</w:t>
      </w:r>
      <w:r w:rsidR="002F62A9">
        <w:rPr>
          <w:rStyle w:val="a9"/>
          <w:b w:val="0"/>
          <w:sz w:val="28"/>
          <w:szCs w:val="28"/>
          <w:shd w:val="clear" w:color="auto" w:fill="FFFFFF"/>
        </w:rPr>
        <w:t xml:space="preserve">                          </w:t>
      </w:r>
      <w:r w:rsidR="00456722" w:rsidRPr="003067E5">
        <w:rPr>
          <w:rStyle w:val="a9"/>
          <w:b w:val="0"/>
          <w:sz w:val="28"/>
          <w:szCs w:val="28"/>
          <w:shd w:val="clear" w:color="auto" w:fill="FFFFFF"/>
        </w:rPr>
        <w:t xml:space="preserve">земель – </w:t>
      </w:r>
      <w:r w:rsidR="00456722" w:rsidRPr="00904C0C">
        <w:rPr>
          <w:sz w:val="28"/>
          <w:szCs w:val="28"/>
        </w:rPr>
        <w:t xml:space="preserve">земли </w:t>
      </w:r>
      <w:r w:rsidR="00456722">
        <w:rPr>
          <w:sz w:val="28"/>
          <w:szCs w:val="28"/>
        </w:rPr>
        <w:t>населенных пунктов</w:t>
      </w:r>
      <w:r w:rsidR="00456722"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DA6F0F">
        <w:rPr>
          <w:rStyle w:val="a9"/>
          <w:b w:val="0"/>
          <w:sz w:val="28"/>
          <w:szCs w:val="28"/>
          <w:shd w:val="clear" w:color="auto" w:fill="FFFFFF"/>
        </w:rPr>
        <w:t xml:space="preserve">для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индивидуально</w:t>
      </w:r>
      <w:r w:rsidR="00DA6F0F">
        <w:rPr>
          <w:rStyle w:val="a9"/>
          <w:b w:val="0"/>
          <w:sz w:val="28"/>
          <w:szCs w:val="28"/>
          <w:shd w:val="clear" w:color="auto" w:fill="FFFFFF"/>
        </w:rPr>
        <w:t>го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 жилищно</w:t>
      </w:r>
      <w:r w:rsidR="00DA6F0F">
        <w:rPr>
          <w:rStyle w:val="a9"/>
          <w:b w:val="0"/>
          <w:sz w:val="28"/>
          <w:szCs w:val="28"/>
          <w:shd w:val="clear" w:color="auto" w:fill="FFFFFF"/>
        </w:rPr>
        <w:t>го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 строительств</w:t>
      </w:r>
      <w:r w:rsidR="00DA6F0F">
        <w:rPr>
          <w:rStyle w:val="a9"/>
          <w:b w:val="0"/>
          <w:sz w:val="28"/>
          <w:szCs w:val="28"/>
          <w:shd w:val="clear" w:color="auto" w:fill="FFFFFF"/>
        </w:rPr>
        <w:t>а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</w:t>
      </w:r>
      <w:r w:rsidR="00DA6F0F" w:rsidRPr="00DA6F0F">
        <w:rPr>
          <w:rStyle w:val="a9"/>
          <w:b w:val="0"/>
          <w:sz w:val="28"/>
          <w:szCs w:val="28"/>
          <w:shd w:val="clear" w:color="auto" w:fill="FFFFFF"/>
        </w:rPr>
        <w:t>Российская Федерация, Московская область, р-н Одинцовский, д. Осоргино</w:t>
      </w:r>
      <w:r w:rsidR="00456722" w:rsidRPr="003067E5">
        <w:rPr>
          <w:rStyle w:val="a9"/>
          <w:b w:val="0"/>
          <w:bCs w:val="0"/>
        </w:rPr>
        <w:t>,</w:t>
      </w:r>
      <w:r w:rsidR="00456722" w:rsidRPr="003067E5">
        <w:rPr>
          <w:bCs/>
          <w:sz w:val="28"/>
          <w:szCs w:val="28"/>
          <w:shd w:val="clear" w:color="auto" w:fill="FFFFFF"/>
        </w:rPr>
        <w:t xml:space="preserve"> </w:t>
      </w:r>
      <w:r w:rsidR="00456722">
        <w:rPr>
          <w:bCs/>
          <w:sz w:val="28"/>
          <w:szCs w:val="28"/>
          <w:shd w:val="clear" w:color="auto" w:fill="FFFFFF"/>
        </w:rPr>
        <w:t>находящегося</w:t>
      </w:r>
      <w:r w:rsidR="00E7654F">
        <w:rPr>
          <w:bCs/>
          <w:sz w:val="28"/>
          <w:szCs w:val="28"/>
          <w:shd w:val="clear" w:color="auto" w:fill="FFFFFF"/>
        </w:rPr>
        <w:t xml:space="preserve"> </w:t>
      </w:r>
      <w:r w:rsidR="00456722">
        <w:rPr>
          <w:bCs/>
          <w:sz w:val="28"/>
          <w:szCs w:val="28"/>
          <w:shd w:val="clear" w:color="auto" w:fill="FFFFFF"/>
        </w:rPr>
        <w:t xml:space="preserve">в собственности </w:t>
      </w:r>
      <w:proofErr w:type="spellStart"/>
      <w:r w:rsidR="00DA6F0F" w:rsidRPr="00DA6F0F">
        <w:rPr>
          <w:bCs/>
          <w:sz w:val="28"/>
          <w:szCs w:val="28"/>
          <w:shd w:val="clear" w:color="auto" w:fill="FFFFFF"/>
        </w:rPr>
        <w:t>Тройчук</w:t>
      </w:r>
      <w:r w:rsidR="00257FD0">
        <w:rPr>
          <w:bCs/>
          <w:sz w:val="28"/>
          <w:szCs w:val="28"/>
          <w:shd w:val="clear" w:color="auto" w:fill="FFFFFF"/>
        </w:rPr>
        <w:t>а</w:t>
      </w:r>
      <w:proofErr w:type="spellEnd"/>
      <w:r w:rsidR="00DA6F0F" w:rsidRPr="00DA6F0F">
        <w:rPr>
          <w:bCs/>
          <w:sz w:val="28"/>
          <w:szCs w:val="28"/>
          <w:shd w:val="clear" w:color="auto" w:fill="FFFFFF"/>
        </w:rPr>
        <w:t xml:space="preserve"> Евгени</w:t>
      </w:r>
      <w:r w:rsidR="00257FD0">
        <w:rPr>
          <w:bCs/>
          <w:sz w:val="28"/>
          <w:szCs w:val="28"/>
          <w:shd w:val="clear" w:color="auto" w:fill="FFFFFF"/>
        </w:rPr>
        <w:t>я</w:t>
      </w:r>
      <w:r w:rsidR="00DA6F0F" w:rsidRPr="00DA6F0F">
        <w:rPr>
          <w:bCs/>
          <w:sz w:val="28"/>
          <w:szCs w:val="28"/>
          <w:shd w:val="clear" w:color="auto" w:fill="FFFFFF"/>
        </w:rPr>
        <w:t xml:space="preserve"> Владимиров</w:t>
      </w:r>
      <w:r w:rsidR="00257FD0">
        <w:rPr>
          <w:bCs/>
          <w:sz w:val="28"/>
          <w:szCs w:val="28"/>
          <w:shd w:val="clear" w:color="auto" w:fill="FFFFFF"/>
        </w:rPr>
        <w:t>ича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</w:t>
      </w:r>
      <w:r w:rsidR="002F62A9">
        <w:rPr>
          <w:sz w:val="28"/>
          <w:szCs w:val="28"/>
        </w:rPr>
        <w:t xml:space="preserve">                                   </w:t>
      </w:r>
      <w:r w:rsidRPr="00DA26CD">
        <w:rPr>
          <w:sz w:val="28"/>
          <w:szCs w:val="28"/>
        </w:rPr>
        <w:t xml:space="preserve">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</w:t>
      </w:r>
      <w:r w:rsidR="002F62A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формате</w:t>
      </w:r>
      <w:r w:rsidR="002F62A9"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–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2F62A9">
        <w:rPr>
          <w:rStyle w:val="a9"/>
          <w:b w:val="0"/>
          <w:sz w:val="28"/>
          <w:szCs w:val="28"/>
          <w:shd w:val="clear" w:color="auto" w:fill="FFFFFF"/>
        </w:rPr>
        <w:t>24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.10.2025 по </w:t>
      </w:r>
      <w:r w:rsidR="002F62A9">
        <w:rPr>
          <w:rStyle w:val="a9"/>
          <w:b w:val="0"/>
          <w:sz w:val="28"/>
          <w:szCs w:val="28"/>
          <w:shd w:val="clear" w:color="auto" w:fill="FFFFFF"/>
        </w:rPr>
        <w:t>04.11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2855CE">
        <w:rPr>
          <w:rStyle w:val="a9"/>
          <w:b w:val="0"/>
          <w:sz w:val="28"/>
          <w:szCs w:val="28"/>
          <w:shd w:val="clear" w:color="auto" w:fill="FFFFFF"/>
        </w:rPr>
        <w:t>24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.10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2855CE">
        <w:rPr>
          <w:rStyle w:val="a9"/>
          <w:b w:val="0"/>
          <w:sz w:val="28"/>
          <w:szCs w:val="28"/>
          <w:shd w:val="clear" w:color="auto" w:fill="FFFFFF"/>
        </w:rPr>
        <w:t>04.11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</w:t>
      </w:r>
      <w:r w:rsidR="00E7654F" w:rsidRPr="0092733D">
        <w:rPr>
          <w:rFonts w:eastAsia="Times New Roman"/>
          <w:color w:val="auto"/>
          <w:sz w:val="28"/>
          <w:szCs w:val="28"/>
          <w:lang w:eastAsia="ru-RU"/>
        </w:rPr>
        <w:t>информационно-телекоммуникационной</w:t>
      </w:r>
      <w:r w:rsidR="00E76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</w:t>
      </w:r>
      <w:r w:rsidRPr="008D30CC">
        <w:rPr>
          <w:sz w:val="28"/>
          <w:szCs w:val="28"/>
          <w:u w:val="single"/>
          <w:lang w:val="en-US"/>
        </w:rPr>
        <w:t>www</w:t>
      </w:r>
      <w:r w:rsidRPr="008D30CC">
        <w:rPr>
          <w:sz w:val="28"/>
          <w:szCs w:val="28"/>
          <w:u w:val="single"/>
        </w:rPr>
        <w:t>.</w:t>
      </w:r>
      <w:r w:rsidRPr="008D30CC">
        <w:rPr>
          <w:sz w:val="28"/>
          <w:szCs w:val="28"/>
          <w:u w:val="single"/>
          <w:lang w:val="en-US"/>
        </w:rPr>
        <w:t>odin</w:t>
      </w:r>
      <w:r w:rsidRPr="008D30CC">
        <w:rPr>
          <w:sz w:val="28"/>
          <w:szCs w:val="28"/>
          <w:u w:val="single"/>
        </w:rPr>
        <w:t>.</w:t>
      </w:r>
      <w:r w:rsidRPr="008D30CC">
        <w:rPr>
          <w:sz w:val="28"/>
          <w:szCs w:val="28"/>
          <w:u w:val="single"/>
          <w:lang w:val="en-US"/>
        </w:rPr>
        <w:t>ru</w:t>
      </w:r>
      <w:r w:rsidRPr="00DA26CD">
        <w:rPr>
          <w:sz w:val="28"/>
          <w:szCs w:val="28"/>
        </w:rPr>
        <w:t xml:space="preserve">. </w:t>
      </w:r>
    </w:p>
    <w:p w:rsidR="00186B69" w:rsidRPr="00690E45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456722">
        <w:rPr>
          <w:color w:val="auto"/>
          <w:sz w:val="28"/>
          <w:szCs w:val="28"/>
        </w:rPr>
        <w:t xml:space="preserve">суждений будет проводиться </w:t>
      </w:r>
      <w:r w:rsidR="00BC3F94">
        <w:rPr>
          <w:color w:val="auto"/>
          <w:sz w:val="28"/>
          <w:szCs w:val="28"/>
        </w:rPr>
        <w:t>31</w:t>
      </w:r>
      <w:r w:rsidR="00456722">
        <w:rPr>
          <w:color w:val="auto"/>
          <w:sz w:val="28"/>
          <w:szCs w:val="28"/>
        </w:rPr>
        <w:t>.10</w:t>
      </w:r>
      <w:r w:rsidR="0024529E">
        <w:rPr>
          <w:color w:val="auto"/>
          <w:sz w:val="28"/>
          <w:szCs w:val="28"/>
        </w:rPr>
        <w:t>.2025</w:t>
      </w:r>
      <w:r>
        <w:rPr>
          <w:color w:val="auto"/>
          <w:sz w:val="28"/>
          <w:szCs w:val="28"/>
        </w:rPr>
        <w:t xml:space="preserve">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в электронном формате участники общественных обсуждений имеют право представить свои предлож</w:t>
      </w:r>
      <w:r w:rsidR="00456722">
        <w:rPr>
          <w:sz w:val="28"/>
          <w:szCs w:val="28"/>
        </w:rPr>
        <w:t xml:space="preserve">ения </w:t>
      </w:r>
      <w:r w:rsidR="00456722">
        <w:rPr>
          <w:sz w:val="28"/>
          <w:szCs w:val="28"/>
        </w:rPr>
        <w:br/>
        <w:t xml:space="preserve">и замечания в срок с </w:t>
      </w:r>
      <w:r w:rsidR="002855CE">
        <w:rPr>
          <w:sz w:val="28"/>
          <w:szCs w:val="28"/>
        </w:rPr>
        <w:t>24</w:t>
      </w:r>
      <w:r w:rsidR="00456722">
        <w:rPr>
          <w:sz w:val="28"/>
          <w:szCs w:val="28"/>
        </w:rPr>
        <w:t>.10</w:t>
      </w:r>
      <w:r w:rsidR="0024529E">
        <w:rPr>
          <w:sz w:val="28"/>
          <w:szCs w:val="28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2855CE">
        <w:rPr>
          <w:rStyle w:val="a9"/>
          <w:b w:val="0"/>
          <w:sz w:val="28"/>
          <w:szCs w:val="28"/>
          <w:shd w:val="clear" w:color="auto" w:fill="FFFFFF"/>
        </w:rPr>
        <w:t>04.11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9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</w:r>
      <w:r>
        <w:rPr>
          <w:rStyle w:val="ad"/>
          <w:color w:val="auto"/>
          <w:sz w:val="28"/>
          <w:szCs w:val="28"/>
          <w:u w:val="none"/>
        </w:rPr>
        <w:lastRenderedPageBreak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proofErr w:type="spellStart"/>
      <w:r w:rsidR="00E7654F" w:rsidRPr="00E7654F">
        <w:rPr>
          <w:sz w:val="28"/>
          <w:szCs w:val="28"/>
          <w:u w:val="single"/>
          <w:lang w:val="en-US"/>
        </w:rPr>
        <w:t>mku</w:t>
      </w:r>
      <w:proofErr w:type="spellEnd"/>
      <w:r w:rsidR="00E7654F" w:rsidRPr="00E7654F">
        <w:rPr>
          <w:sz w:val="28"/>
          <w:szCs w:val="28"/>
          <w:u w:val="single"/>
        </w:rPr>
        <w:t>.</w:t>
      </w:r>
      <w:proofErr w:type="spellStart"/>
      <w:r w:rsidR="00E7654F" w:rsidRPr="00E7654F">
        <w:rPr>
          <w:sz w:val="28"/>
          <w:szCs w:val="28"/>
          <w:u w:val="single"/>
          <w:lang w:val="en-US"/>
        </w:rPr>
        <w:t>kr</w:t>
      </w:r>
      <w:proofErr w:type="spellEnd"/>
      <w:r w:rsidR="00E7654F" w:rsidRPr="00E7654F">
        <w:rPr>
          <w:sz w:val="28"/>
          <w:szCs w:val="28"/>
          <w:u w:val="single"/>
        </w:rPr>
        <w:t>@</w:t>
      </w:r>
      <w:proofErr w:type="spellStart"/>
      <w:r w:rsidR="00E7654F" w:rsidRPr="00E7654F">
        <w:rPr>
          <w:sz w:val="28"/>
          <w:szCs w:val="28"/>
          <w:u w:val="single"/>
          <w:lang w:val="en-US"/>
        </w:rPr>
        <w:t>yandex</w:t>
      </w:r>
      <w:proofErr w:type="spellEnd"/>
      <w:r w:rsidR="00E7654F" w:rsidRPr="00E7654F">
        <w:rPr>
          <w:sz w:val="28"/>
          <w:szCs w:val="28"/>
          <w:u w:val="single"/>
        </w:rPr>
        <w:t>.</w:t>
      </w:r>
      <w:r w:rsidR="00E7654F" w:rsidRPr="00E7654F">
        <w:rPr>
          <w:sz w:val="28"/>
          <w:szCs w:val="28"/>
          <w:u w:val="single"/>
          <w:lang w:val="en-US"/>
        </w:rPr>
        <w:t>ru</w:t>
      </w:r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2912FF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2912FF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</w:t>
      </w:r>
      <w:r w:rsidR="00456722" w:rsidRPr="0092733D">
        <w:rPr>
          <w:sz w:val="28"/>
          <w:szCs w:val="28"/>
        </w:rPr>
        <w:t>информационно-телекоммуникационной</w:t>
      </w:r>
      <w:r w:rsidR="00456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</w:t>
      </w:r>
      <w:hyperlink r:id="rId10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C05C03" w:rsidRDefault="00C05C03" w:rsidP="00186B69">
      <w:pPr>
        <w:pStyle w:val="a3"/>
        <w:spacing w:before="0" w:after="0"/>
        <w:ind w:right="56" w:firstLine="0"/>
        <w:jc w:val="center"/>
        <w:rPr>
          <w:sz w:val="28"/>
          <w:szCs w:val="28"/>
        </w:rPr>
      </w:pPr>
    </w:p>
    <w:p w:rsidR="00E7654F" w:rsidRDefault="00E7654F" w:rsidP="00DE6E48">
      <w:pPr>
        <w:pStyle w:val="a4"/>
        <w:ind w:right="-2"/>
        <w:rPr>
          <w:sz w:val="28"/>
          <w:szCs w:val="28"/>
        </w:rPr>
      </w:pPr>
    </w:p>
    <w:sectPr w:rsidR="00E7654F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2EF7"/>
    <w:rsid w:val="001A40B8"/>
    <w:rsid w:val="001A43EB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1F4E94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29E"/>
    <w:rsid w:val="00245346"/>
    <w:rsid w:val="00252A02"/>
    <w:rsid w:val="00253683"/>
    <w:rsid w:val="00254C40"/>
    <w:rsid w:val="00255798"/>
    <w:rsid w:val="00257FD0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855CE"/>
    <w:rsid w:val="002912FF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62A9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4574"/>
    <w:rsid w:val="003F4C01"/>
    <w:rsid w:val="003F4D3F"/>
    <w:rsid w:val="004001E5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4A82"/>
    <w:rsid w:val="00456722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4F3057"/>
    <w:rsid w:val="00500EC9"/>
    <w:rsid w:val="00501AF4"/>
    <w:rsid w:val="005025DB"/>
    <w:rsid w:val="0051016E"/>
    <w:rsid w:val="00511BFC"/>
    <w:rsid w:val="005220C6"/>
    <w:rsid w:val="005269B4"/>
    <w:rsid w:val="00532648"/>
    <w:rsid w:val="00534C0A"/>
    <w:rsid w:val="0053513E"/>
    <w:rsid w:val="00544052"/>
    <w:rsid w:val="0054571D"/>
    <w:rsid w:val="00552AE7"/>
    <w:rsid w:val="00554729"/>
    <w:rsid w:val="005653D0"/>
    <w:rsid w:val="0056557E"/>
    <w:rsid w:val="00576993"/>
    <w:rsid w:val="00580E5B"/>
    <w:rsid w:val="00590566"/>
    <w:rsid w:val="00593EDF"/>
    <w:rsid w:val="00596438"/>
    <w:rsid w:val="005A1860"/>
    <w:rsid w:val="005A397B"/>
    <w:rsid w:val="005A6DB2"/>
    <w:rsid w:val="005A7C53"/>
    <w:rsid w:val="005B40C8"/>
    <w:rsid w:val="005B5252"/>
    <w:rsid w:val="005C0323"/>
    <w:rsid w:val="005C0DCF"/>
    <w:rsid w:val="005C0F05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33949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B77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B4E7A"/>
    <w:rsid w:val="007C0823"/>
    <w:rsid w:val="007C4DCD"/>
    <w:rsid w:val="007C6117"/>
    <w:rsid w:val="007C74FE"/>
    <w:rsid w:val="007D07E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57CFC"/>
    <w:rsid w:val="00860FA5"/>
    <w:rsid w:val="0086334A"/>
    <w:rsid w:val="00871DC1"/>
    <w:rsid w:val="0088479B"/>
    <w:rsid w:val="00884C8B"/>
    <w:rsid w:val="00887EE3"/>
    <w:rsid w:val="00893A73"/>
    <w:rsid w:val="00894CCF"/>
    <w:rsid w:val="008962CD"/>
    <w:rsid w:val="008A107B"/>
    <w:rsid w:val="008A3FBE"/>
    <w:rsid w:val="008A727D"/>
    <w:rsid w:val="008B0406"/>
    <w:rsid w:val="008B0EE6"/>
    <w:rsid w:val="008B4BAF"/>
    <w:rsid w:val="008B592A"/>
    <w:rsid w:val="008B6093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1907"/>
    <w:rsid w:val="009428C6"/>
    <w:rsid w:val="00944D9C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415C"/>
    <w:rsid w:val="009C6194"/>
    <w:rsid w:val="009C79AF"/>
    <w:rsid w:val="009D480C"/>
    <w:rsid w:val="009D62A4"/>
    <w:rsid w:val="009E05B7"/>
    <w:rsid w:val="009E452F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159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6B0"/>
    <w:rsid w:val="00B715D0"/>
    <w:rsid w:val="00B7363A"/>
    <w:rsid w:val="00B80DC7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C3F94"/>
    <w:rsid w:val="00BD2E25"/>
    <w:rsid w:val="00BD37AC"/>
    <w:rsid w:val="00BD3D3A"/>
    <w:rsid w:val="00BD3D47"/>
    <w:rsid w:val="00BD7B68"/>
    <w:rsid w:val="00BE3484"/>
    <w:rsid w:val="00BE6353"/>
    <w:rsid w:val="00BF1988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0A0C"/>
    <w:rsid w:val="00C127B6"/>
    <w:rsid w:val="00C23388"/>
    <w:rsid w:val="00C26E6F"/>
    <w:rsid w:val="00C33BE2"/>
    <w:rsid w:val="00C447D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A6F0F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540F"/>
    <w:rsid w:val="00DF60FF"/>
    <w:rsid w:val="00DF6A3D"/>
    <w:rsid w:val="00DF7A39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7654F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6A4D0-1917-4C94-95D5-AE24E86E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User</cp:lastModifiedBy>
  <cp:revision>27</cp:revision>
  <cp:lastPrinted>2025-10-14T13:33:00Z</cp:lastPrinted>
  <dcterms:created xsi:type="dcterms:W3CDTF">2025-09-30T07:01:00Z</dcterms:created>
  <dcterms:modified xsi:type="dcterms:W3CDTF">2025-10-20T08:50:00Z</dcterms:modified>
</cp:coreProperties>
</file>